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F" w:rsidRPr="007731A6" w:rsidRDefault="00D033FE">
      <w:pPr>
        <w:rPr>
          <w:rFonts w:ascii="Times New Roman" w:eastAsia="Arial Unicode MS" w:hAnsi="Times New Roman" w:cs="Times New Roman"/>
          <w:sz w:val="32"/>
        </w:rPr>
      </w:pPr>
      <w:r w:rsidRPr="007731A6">
        <w:rPr>
          <w:rFonts w:ascii="Times New Roman" w:eastAsia="Arial Unicode MS" w:hAnsi="Times New Roman" w:cs="Times New Roman"/>
          <w:sz w:val="32"/>
        </w:rPr>
        <w:t>C.KREEGI NIM HAAPSALU MUUSIKAKOO</w:t>
      </w:r>
      <w:r w:rsidR="007731A6">
        <w:rPr>
          <w:rFonts w:ascii="Times New Roman" w:eastAsia="Arial Unicode MS" w:hAnsi="Times New Roman" w:cs="Times New Roman"/>
          <w:sz w:val="32"/>
        </w:rPr>
        <w:t>L</w:t>
      </w:r>
    </w:p>
    <w:p w:rsidR="00D033FE" w:rsidRPr="007731A6" w:rsidRDefault="00D033FE">
      <w:pPr>
        <w:rPr>
          <w:rFonts w:ascii="Times New Roman" w:eastAsia="Arial Unicode MS" w:hAnsi="Times New Roman" w:cs="Times New Roman"/>
          <w:sz w:val="32"/>
        </w:rPr>
      </w:pPr>
      <w:r w:rsidRPr="007731A6">
        <w:rPr>
          <w:rFonts w:ascii="Times New Roman" w:eastAsia="Arial Unicode MS" w:hAnsi="Times New Roman" w:cs="Times New Roman"/>
          <w:sz w:val="32"/>
        </w:rPr>
        <w:t>LEPING</w:t>
      </w:r>
    </w:p>
    <w:p w:rsidR="00D033FE" w:rsidRPr="007731A6" w:rsidRDefault="00D033FE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t>Koolile kuuluvate muusikainstrumentide laenutamise ja kasutamise kohta</w:t>
      </w:r>
    </w:p>
    <w:tbl>
      <w:tblPr>
        <w:tblStyle w:val="TableGrid"/>
        <w:tblW w:w="0" w:type="auto"/>
        <w:tblLook w:val="04A0"/>
      </w:tblPr>
      <w:tblGrid>
        <w:gridCol w:w="4606"/>
        <w:gridCol w:w="5992"/>
      </w:tblGrid>
      <w:tr w:rsidR="00D033FE" w:rsidRPr="007731A6" w:rsidTr="000A1A18">
        <w:tc>
          <w:tcPr>
            <w:tcW w:w="4606" w:type="dxa"/>
          </w:tcPr>
          <w:p w:rsidR="00D033FE" w:rsidRPr="007731A6" w:rsidRDefault="00D033FE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731A6">
              <w:rPr>
                <w:rFonts w:ascii="Times New Roman" w:eastAsia="Arial Unicode MS" w:hAnsi="Times New Roman" w:cs="Times New Roman"/>
                <w:sz w:val="26"/>
                <w:szCs w:val="26"/>
              </w:rPr>
              <w:t>Ees –ja perekonnanimi</w:t>
            </w:r>
          </w:p>
        </w:tc>
        <w:tc>
          <w:tcPr>
            <w:tcW w:w="5992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D033FE" w:rsidRPr="007731A6" w:rsidTr="000A1A18">
        <w:tc>
          <w:tcPr>
            <w:tcW w:w="4606" w:type="dxa"/>
          </w:tcPr>
          <w:p w:rsidR="00D033FE" w:rsidRPr="007731A6" w:rsidRDefault="00D033FE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731A6">
              <w:rPr>
                <w:rFonts w:ascii="Times New Roman" w:eastAsia="Arial Unicode MS" w:hAnsi="Times New Roman" w:cs="Times New Roman"/>
                <w:sz w:val="26"/>
                <w:szCs w:val="26"/>
              </w:rPr>
              <w:t>Isikukood</w:t>
            </w:r>
          </w:p>
        </w:tc>
        <w:tc>
          <w:tcPr>
            <w:tcW w:w="5992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D033FE" w:rsidRPr="007731A6" w:rsidTr="000A1A18">
        <w:tc>
          <w:tcPr>
            <w:tcW w:w="4606" w:type="dxa"/>
          </w:tcPr>
          <w:p w:rsidR="00D033FE" w:rsidRPr="007731A6" w:rsidRDefault="00D033FE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731A6">
              <w:rPr>
                <w:rFonts w:ascii="Times New Roman" w:eastAsia="Arial Unicode MS" w:hAnsi="Times New Roman" w:cs="Times New Roman"/>
                <w:sz w:val="26"/>
                <w:szCs w:val="26"/>
              </w:rPr>
              <w:t>Elukoht</w:t>
            </w:r>
          </w:p>
        </w:tc>
        <w:tc>
          <w:tcPr>
            <w:tcW w:w="5992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D033FE" w:rsidRPr="007731A6" w:rsidTr="000A1A18">
        <w:tc>
          <w:tcPr>
            <w:tcW w:w="4606" w:type="dxa"/>
          </w:tcPr>
          <w:p w:rsidR="00D033FE" w:rsidRPr="007731A6" w:rsidRDefault="00D033FE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731A6">
              <w:rPr>
                <w:rFonts w:ascii="Times New Roman" w:eastAsia="Arial Unicode MS" w:hAnsi="Times New Roman" w:cs="Times New Roman"/>
                <w:sz w:val="26"/>
                <w:szCs w:val="26"/>
              </w:rPr>
              <w:t>Telefon</w:t>
            </w:r>
          </w:p>
        </w:tc>
        <w:tc>
          <w:tcPr>
            <w:tcW w:w="5992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</w:tbl>
    <w:p w:rsidR="000A1A18" w:rsidRPr="007731A6" w:rsidRDefault="000A1A18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br/>
      </w:r>
      <w:r w:rsidR="00D033FE" w:rsidRPr="007731A6">
        <w:rPr>
          <w:rFonts w:ascii="Times New Roman" w:eastAsia="Arial Unicode MS" w:hAnsi="Times New Roman" w:cs="Times New Roman"/>
          <w:sz w:val="26"/>
          <w:szCs w:val="26"/>
        </w:rPr>
        <w:t>Palun (minule, pojale, tütrele, hooldatavale)</w:t>
      </w:r>
    </w:p>
    <w:tbl>
      <w:tblPr>
        <w:tblStyle w:val="TableGrid"/>
        <w:tblW w:w="0" w:type="auto"/>
        <w:tblLook w:val="04A0"/>
      </w:tblPr>
      <w:tblGrid>
        <w:gridCol w:w="4606"/>
        <w:gridCol w:w="5992"/>
      </w:tblGrid>
      <w:tr w:rsidR="00D033FE" w:rsidRPr="007731A6" w:rsidTr="000A1A18">
        <w:tc>
          <w:tcPr>
            <w:tcW w:w="4606" w:type="dxa"/>
          </w:tcPr>
          <w:p w:rsidR="00D033FE" w:rsidRPr="007731A6" w:rsidRDefault="00D033FE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731A6">
              <w:rPr>
                <w:rFonts w:ascii="Times New Roman" w:eastAsia="Arial Unicode MS" w:hAnsi="Times New Roman" w:cs="Times New Roman"/>
                <w:sz w:val="26"/>
                <w:szCs w:val="26"/>
              </w:rPr>
              <w:t>Ees –ja perekonnanimi</w:t>
            </w:r>
          </w:p>
        </w:tc>
        <w:tc>
          <w:tcPr>
            <w:tcW w:w="5992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</w:tbl>
    <w:p w:rsidR="00D033FE" w:rsidRPr="007731A6" w:rsidRDefault="000A1A18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br/>
      </w:r>
      <w:r w:rsidR="00D033FE" w:rsidRPr="007731A6">
        <w:rPr>
          <w:rFonts w:ascii="Times New Roman" w:eastAsia="Arial Unicode MS" w:hAnsi="Times New Roman" w:cs="Times New Roman"/>
          <w:sz w:val="26"/>
          <w:szCs w:val="26"/>
        </w:rPr>
        <w:t>Lubada ajutiseks kasutamiseks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</w:r>
      <w:r w:rsidR="00D033FE" w:rsidRPr="007731A6">
        <w:rPr>
          <w:rFonts w:ascii="Times New Roman" w:eastAsia="Arial Unicode MS" w:hAnsi="Times New Roman" w:cs="Times New Roman"/>
          <w:sz w:val="26"/>
          <w:szCs w:val="26"/>
        </w:rPr>
        <w:t>(hind ja muud andmed instrumendikomplekti kohta)</w:t>
      </w:r>
    </w:p>
    <w:tbl>
      <w:tblPr>
        <w:tblStyle w:val="TableGrid"/>
        <w:tblW w:w="0" w:type="auto"/>
        <w:tblLook w:val="04A0"/>
      </w:tblPr>
      <w:tblGrid>
        <w:gridCol w:w="10598"/>
      </w:tblGrid>
      <w:tr w:rsidR="00D033FE" w:rsidRPr="007731A6" w:rsidTr="000A1A18">
        <w:tc>
          <w:tcPr>
            <w:tcW w:w="10598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D033FE" w:rsidRPr="007731A6" w:rsidTr="000A1A18">
        <w:tc>
          <w:tcPr>
            <w:tcW w:w="10598" w:type="dxa"/>
          </w:tcPr>
          <w:p w:rsidR="00D033FE" w:rsidRPr="00F72AF9" w:rsidRDefault="00D033FE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</w:tbl>
    <w:p w:rsidR="0083513F" w:rsidRPr="007731A6" w:rsidRDefault="00D033FE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t>Õpilastele ja õpetajatele antakse muusikainstrument rendihinnaga 54 eurot õppeaastas (tasutakse üheksas osa</w:t>
      </w:r>
      <w:r w:rsidR="0083513F" w:rsidRPr="007731A6">
        <w:rPr>
          <w:rFonts w:ascii="Times New Roman" w:eastAsia="Arial Unicode MS" w:hAnsi="Times New Roman" w:cs="Times New Roman"/>
          <w:sz w:val="26"/>
          <w:szCs w:val="26"/>
        </w:rPr>
        <w:t>s [a´ 6 eurot] koos õppemaksuga)</w:t>
      </w:r>
      <w:r w:rsidR="000A1A18" w:rsidRPr="007731A6">
        <w:rPr>
          <w:rFonts w:ascii="Times New Roman" w:eastAsia="Arial Unicode MS" w:hAnsi="Times New Roman" w:cs="Times New Roman"/>
          <w:sz w:val="26"/>
          <w:szCs w:val="26"/>
        </w:rPr>
        <w:br/>
      </w:r>
      <w:r w:rsidR="0083513F" w:rsidRPr="007731A6">
        <w:rPr>
          <w:rFonts w:ascii="Times New Roman" w:eastAsia="Arial Unicode MS" w:hAnsi="Times New Roman" w:cs="Times New Roman"/>
          <w:sz w:val="26"/>
          <w:szCs w:val="26"/>
        </w:rPr>
        <w:t>järgmistel tingimustel:</w:t>
      </w:r>
    </w:p>
    <w:p w:rsidR="0083513F" w:rsidRPr="007731A6" w:rsidRDefault="0083513F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t xml:space="preserve">1.Puhkpillidele vajalikud tarvikud (trostid, määrded) vajadusel ka pisiremont (kuludetailid) ostab rentija ja tasub nn. hooldusremondi </w:t>
      </w:r>
      <w:r w:rsidR="007731A6">
        <w:rPr>
          <w:rFonts w:ascii="Times New Roman" w:eastAsia="Arial Unicode MS" w:hAnsi="Times New Roman" w:cs="Times New Roman"/>
          <w:sz w:val="26"/>
          <w:szCs w:val="26"/>
        </w:rPr>
        <w:t>k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t>ulud.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  <w:t>2.Keelpillide (viiulid, vioolad, tšellod, kontrabassid, kandled, k</w:t>
      </w:r>
      <w:r w:rsidR="007731A6">
        <w:rPr>
          <w:rFonts w:ascii="Times New Roman" w:eastAsia="Arial Unicode MS" w:hAnsi="Times New Roman" w:cs="Times New Roman"/>
          <w:sz w:val="26"/>
          <w:szCs w:val="26"/>
        </w:rPr>
        <w:t xml:space="preserve">itarrid) rentijad on kohustatud 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t>1-aastase kasutuse järel vahetama poogna jõhvid, vajadusel tasuma remondi –ja hoolduskulud.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  <w:t>3.Kooli pillide remont toimub ainult kvalifitseeritud pillimeistrite juures.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  <w:t>4.Kasutaja süül toimunud vigastused tasub rentnik 100% ulatuses. Sama kehtib pilli kaotamise korral.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  <w:t>5.Pillid tagastatakse samas komplektsuses, mis kasutuslepingus kirjas.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  <w:t>6.</w:t>
      </w:r>
      <w:r w:rsidR="007731A6">
        <w:rPr>
          <w:rFonts w:ascii="Times New Roman" w:eastAsia="Arial Unicode MS" w:hAnsi="Times New Roman" w:cs="Times New Roman"/>
          <w:sz w:val="26"/>
          <w:szCs w:val="26"/>
        </w:rPr>
        <w:t>P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t>illide kasutamist jälgib erialaõpetaja ja probleemide korral esitab kooli juhtkonnale ülevaate</w:t>
      </w:r>
      <w:r w:rsidR="007731A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t>laenatud pillide kasutusest ja seisukorrast.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br/>
      </w:r>
      <w:r w:rsidR="00136E73">
        <w:rPr>
          <w:rFonts w:ascii="Times New Roman" w:eastAsia="Arial Unicode MS" w:hAnsi="Times New Roman" w:cs="Times New Roman"/>
          <w:sz w:val="26"/>
          <w:szCs w:val="26"/>
        </w:rPr>
        <w:t>7.</w:t>
      </w:r>
      <w:r w:rsidRPr="007731A6">
        <w:rPr>
          <w:rFonts w:ascii="Times New Roman" w:eastAsia="Arial Unicode MS" w:hAnsi="Times New Roman" w:cs="Times New Roman"/>
          <w:sz w:val="26"/>
          <w:szCs w:val="26"/>
        </w:rPr>
        <w:t>Pillikomplekti kasutaja vastutab korraliku kasutamise ja hoidmise eest ning kohustub</w:t>
      </w:r>
      <w:r w:rsidR="000A1A18" w:rsidRPr="007731A6">
        <w:rPr>
          <w:rFonts w:ascii="Times New Roman" w:eastAsia="Arial Unicode MS" w:hAnsi="Times New Roman" w:cs="Times New Roman"/>
          <w:sz w:val="26"/>
          <w:szCs w:val="26"/>
        </w:rPr>
        <w:t xml:space="preserve"> selle tagastama esimesel nõudmisel.</w:t>
      </w:r>
    </w:p>
    <w:p w:rsidR="000A1A18" w:rsidRPr="007731A6" w:rsidRDefault="000A1A18">
      <w:pPr>
        <w:rPr>
          <w:rFonts w:ascii="Times New Roman" w:eastAsia="Arial Unicode MS" w:hAnsi="Times New Roman" w:cs="Times New Roman"/>
          <w:sz w:val="26"/>
          <w:szCs w:val="26"/>
        </w:rPr>
      </w:pPr>
      <w:r w:rsidRPr="007731A6">
        <w:rPr>
          <w:rFonts w:ascii="Times New Roman" w:eastAsia="Arial Unicode MS" w:hAnsi="Times New Roman" w:cs="Times New Roman"/>
          <w:sz w:val="26"/>
          <w:szCs w:val="26"/>
        </w:rPr>
        <w:t>Märkused pillikomplekti seisukorra kohta</w:t>
      </w:r>
    </w:p>
    <w:tbl>
      <w:tblPr>
        <w:tblStyle w:val="TableGrid"/>
        <w:tblW w:w="0" w:type="auto"/>
        <w:tblLook w:val="04A0"/>
      </w:tblPr>
      <w:tblGrid>
        <w:gridCol w:w="10598"/>
      </w:tblGrid>
      <w:tr w:rsidR="000A1A18" w:rsidRPr="007731A6" w:rsidTr="000A1A18">
        <w:tc>
          <w:tcPr>
            <w:tcW w:w="10598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0A1A18" w:rsidRPr="007731A6" w:rsidTr="000A1A18">
        <w:tc>
          <w:tcPr>
            <w:tcW w:w="10598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</w:tbl>
    <w:p w:rsidR="000A1A18" w:rsidRPr="007731A6" w:rsidRDefault="000A1A18">
      <w:pPr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5211"/>
        <w:gridCol w:w="5387"/>
      </w:tblGrid>
      <w:tr w:rsidR="000A1A18" w:rsidRPr="007731A6" w:rsidTr="007731A6">
        <w:tc>
          <w:tcPr>
            <w:tcW w:w="5211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72AF9">
              <w:rPr>
                <w:rFonts w:ascii="Times New Roman" w:eastAsia="Arial Unicode MS" w:hAnsi="Times New Roman" w:cs="Times New Roman"/>
                <w:sz w:val="26"/>
                <w:szCs w:val="26"/>
              </w:rPr>
              <w:t>Välja antud (kuupäev)</w:t>
            </w:r>
          </w:p>
        </w:tc>
        <w:tc>
          <w:tcPr>
            <w:tcW w:w="5387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0A1A18" w:rsidRPr="007731A6" w:rsidTr="007731A6">
        <w:tc>
          <w:tcPr>
            <w:tcW w:w="5211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72AF9">
              <w:rPr>
                <w:rFonts w:ascii="Times New Roman" w:eastAsia="Arial Unicode MS" w:hAnsi="Times New Roman" w:cs="Times New Roman"/>
                <w:sz w:val="26"/>
                <w:szCs w:val="26"/>
              </w:rPr>
              <w:t>Vastu võetud (kuupäev)</w:t>
            </w:r>
          </w:p>
        </w:tc>
        <w:tc>
          <w:tcPr>
            <w:tcW w:w="5387" w:type="dxa"/>
          </w:tcPr>
          <w:p w:rsidR="000A1A18" w:rsidRPr="00F72AF9" w:rsidRDefault="000A1A18">
            <w:pPr>
              <w:rPr>
                <w:rFonts w:ascii="Times New Roman" w:eastAsia="Arial Unicode MS" w:hAnsi="Times New Roman" w:cs="Times New Roman"/>
                <w:sz w:val="28"/>
                <w:szCs w:val="26"/>
              </w:rPr>
            </w:pPr>
          </w:p>
        </w:tc>
      </w:tr>
      <w:tr w:rsidR="000A1A18" w:rsidRPr="007731A6" w:rsidTr="007731A6">
        <w:tc>
          <w:tcPr>
            <w:tcW w:w="5211" w:type="dxa"/>
          </w:tcPr>
          <w:p w:rsidR="000A1A18" w:rsidRPr="00F72AF9" w:rsidRDefault="007731A6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72AF9">
              <w:rPr>
                <w:rFonts w:ascii="Times New Roman" w:eastAsia="Arial Unicode MS" w:hAnsi="Times New Roman" w:cs="Times New Roman"/>
                <w:sz w:val="26"/>
                <w:szCs w:val="26"/>
              </w:rPr>
              <w:t>Õpetaja nimi</w:t>
            </w:r>
          </w:p>
        </w:tc>
        <w:tc>
          <w:tcPr>
            <w:tcW w:w="5387" w:type="dxa"/>
          </w:tcPr>
          <w:p w:rsidR="000A1A18" w:rsidRPr="00F72AF9" w:rsidRDefault="00F72AF9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Allikiri</w:t>
            </w:r>
          </w:p>
        </w:tc>
      </w:tr>
      <w:tr w:rsidR="000A1A18" w:rsidRPr="007731A6" w:rsidTr="007731A6">
        <w:tc>
          <w:tcPr>
            <w:tcW w:w="5211" w:type="dxa"/>
          </w:tcPr>
          <w:p w:rsidR="000A1A18" w:rsidRPr="00F72AF9" w:rsidRDefault="007731A6" w:rsidP="007731A6"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72AF9">
              <w:rPr>
                <w:rFonts w:ascii="Times New Roman" w:eastAsia="Arial Unicode MS" w:hAnsi="Times New Roman" w:cs="Times New Roman"/>
                <w:sz w:val="26"/>
                <w:szCs w:val="26"/>
              </w:rPr>
              <w:t>Lapsevanema nimi</w:t>
            </w:r>
          </w:p>
        </w:tc>
        <w:tc>
          <w:tcPr>
            <w:tcW w:w="5387" w:type="dxa"/>
          </w:tcPr>
          <w:p w:rsidR="000A1A18" w:rsidRPr="00F72AF9" w:rsidRDefault="00F72AF9"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Allikiri</w:t>
            </w:r>
          </w:p>
        </w:tc>
      </w:tr>
    </w:tbl>
    <w:p w:rsidR="000A1A18" w:rsidRPr="007731A6" w:rsidRDefault="000A1A18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0A1A18" w:rsidRPr="007731A6" w:rsidSect="000A1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3FE"/>
    <w:rsid w:val="000A1A18"/>
    <w:rsid w:val="00136E73"/>
    <w:rsid w:val="005532BF"/>
    <w:rsid w:val="007731A6"/>
    <w:rsid w:val="0083513F"/>
    <w:rsid w:val="00D033FE"/>
    <w:rsid w:val="00F7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GreenIT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3</cp:revision>
  <dcterms:created xsi:type="dcterms:W3CDTF">2025-09-24T12:33:00Z</dcterms:created>
  <dcterms:modified xsi:type="dcterms:W3CDTF">2025-09-24T13:18:00Z</dcterms:modified>
</cp:coreProperties>
</file>